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8A5" w:rsidRDefault="002048A5" w:rsidP="002048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1200" cy="711200"/>
            <wp:effectExtent l="19050" t="0" r="0" b="0"/>
            <wp:docPr id="1" name="Рисунок 0" descr="depositphotos_56899625-stock-illustration-coat-of-arms-of-ukra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depositphotos_56899625-stock-illustration-coat-of-arms-of-ukrain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</w:t>
      </w:r>
    </w:p>
    <w:p w:rsidR="002048A5" w:rsidRDefault="002048A5" w:rsidP="002048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2048A5" w:rsidRDefault="002048A5" w:rsidP="002048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             УКРАЇНА</w:t>
      </w:r>
    </w:p>
    <w:p w:rsidR="002048A5" w:rsidRDefault="002048A5" w:rsidP="002048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БІЛКІВСЬКА СІЛЬСЬКА РАДА </w:t>
      </w:r>
    </w:p>
    <w:p w:rsidR="002048A5" w:rsidRDefault="002048A5" w:rsidP="002048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ЗАКАРПАТСЬКОЇ ОБЛАСТІ </w:t>
      </w:r>
    </w:p>
    <w:p w:rsidR="002048A5" w:rsidRDefault="002048A5" w:rsidP="002048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Перша сесія восьмого скликання </w:t>
      </w:r>
    </w:p>
    <w:p w:rsidR="002048A5" w:rsidRDefault="002048A5" w:rsidP="00204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                                    Четверте пленарне засідання                                                      </w:t>
      </w:r>
    </w:p>
    <w:p w:rsidR="002048A5" w:rsidRDefault="002048A5" w:rsidP="00204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РІШЕННЯ</w:t>
      </w:r>
    </w:p>
    <w:p w:rsidR="002048A5" w:rsidRDefault="002048A5" w:rsidP="002048A5">
      <w:pPr>
        <w:spacing w:after="0" w:line="240" w:lineRule="auto"/>
        <w:rPr>
          <w:b/>
          <w:bCs/>
          <w:sz w:val="24"/>
          <w:szCs w:val="24"/>
          <w:lang w:val="uk-UA"/>
        </w:rPr>
      </w:pPr>
    </w:p>
    <w:p w:rsidR="002048A5" w:rsidRDefault="002048A5" w:rsidP="002048A5">
      <w:pPr>
        <w:spacing w:after="0" w:line="240" w:lineRule="auto"/>
        <w:rPr>
          <w:b/>
          <w:bCs/>
          <w:sz w:val="24"/>
          <w:szCs w:val="24"/>
          <w:lang w:val="uk-UA"/>
        </w:rPr>
      </w:pPr>
    </w:p>
    <w:p w:rsidR="002048A5" w:rsidRDefault="002048A5" w:rsidP="00204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uk-UA"/>
        </w:rPr>
      </w:pPr>
      <w:proofErr w:type="spellStart"/>
      <w:r>
        <w:rPr>
          <w:b/>
          <w:bCs/>
          <w:sz w:val="24"/>
          <w:szCs w:val="24"/>
        </w:rPr>
        <w:t>від</w:t>
      </w:r>
      <w:proofErr w:type="spellEnd"/>
      <w:r>
        <w:rPr>
          <w:b/>
          <w:bCs/>
          <w:sz w:val="24"/>
          <w:szCs w:val="24"/>
        </w:rPr>
        <w:t xml:space="preserve"> </w:t>
      </w:r>
      <w:r w:rsidR="000061B4">
        <w:rPr>
          <w:b/>
          <w:bCs/>
          <w:sz w:val="24"/>
          <w:szCs w:val="24"/>
          <w:lang w:val="uk-UA"/>
        </w:rPr>
        <w:t xml:space="preserve"> 29 січня </w:t>
      </w:r>
      <w:r>
        <w:rPr>
          <w:b/>
          <w:bCs/>
          <w:sz w:val="24"/>
          <w:szCs w:val="24"/>
        </w:rPr>
        <w:t>202</w:t>
      </w:r>
      <w:r>
        <w:rPr>
          <w:b/>
          <w:bCs/>
          <w:sz w:val="24"/>
          <w:szCs w:val="24"/>
          <w:lang w:val="uk-UA"/>
        </w:rPr>
        <w:t>1</w:t>
      </w:r>
      <w:r>
        <w:rPr>
          <w:b/>
          <w:bCs/>
          <w:sz w:val="24"/>
          <w:szCs w:val="24"/>
        </w:rPr>
        <w:t xml:space="preserve"> р. №</w:t>
      </w:r>
      <w:r w:rsidR="000061B4">
        <w:rPr>
          <w:b/>
          <w:bCs/>
          <w:sz w:val="24"/>
          <w:szCs w:val="24"/>
          <w:lang w:val="uk-UA"/>
        </w:rPr>
        <w:t xml:space="preserve"> 140</w:t>
      </w:r>
      <w:r>
        <w:rPr>
          <w:b/>
          <w:bCs/>
          <w:sz w:val="24"/>
          <w:szCs w:val="24"/>
        </w:rPr>
        <w:tab/>
      </w:r>
    </w:p>
    <w:p w:rsidR="002048A5" w:rsidRDefault="002048A5" w:rsidP="00204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048A5" w:rsidRDefault="002048A5" w:rsidP="002048A5">
      <w:pPr>
        <w:spacing w:after="0" w:line="240" w:lineRule="auto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Про </w:t>
      </w:r>
      <w:proofErr w:type="spellStart"/>
      <w:r>
        <w:rPr>
          <w:b/>
          <w:bCs/>
          <w:sz w:val="28"/>
          <w:szCs w:val="28"/>
        </w:rPr>
        <w:t>затвердження</w:t>
      </w:r>
      <w:proofErr w:type="spellEnd"/>
      <w:r>
        <w:rPr>
          <w:b/>
          <w:bCs/>
          <w:sz w:val="28"/>
          <w:szCs w:val="28"/>
        </w:rPr>
        <w:t xml:space="preserve"> заступника </w:t>
      </w:r>
      <w:proofErr w:type="spellStart"/>
      <w:r>
        <w:rPr>
          <w:b/>
          <w:bCs/>
          <w:sz w:val="28"/>
          <w:szCs w:val="28"/>
          <w:lang w:val="uk-UA"/>
        </w:rPr>
        <w:t>Білківського</w:t>
      </w:r>
      <w:proofErr w:type="spellEnd"/>
      <w:r>
        <w:rPr>
          <w:b/>
          <w:bCs/>
          <w:sz w:val="28"/>
          <w:szCs w:val="28"/>
          <w:lang w:val="uk-UA"/>
        </w:rPr>
        <w:t xml:space="preserve"> </w:t>
      </w:r>
    </w:p>
    <w:p w:rsidR="002048A5" w:rsidRDefault="002048A5" w:rsidP="002048A5">
      <w:pPr>
        <w:spacing w:after="0" w:line="240" w:lineRule="auto"/>
        <w:rPr>
          <w:b/>
          <w:bCs/>
          <w:sz w:val="28"/>
          <w:szCs w:val="28"/>
          <w:lang w:val="uk-UA"/>
        </w:rPr>
      </w:pPr>
      <w:proofErr w:type="spellStart"/>
      <w:r>
        <w:rPr>
          <w:b/>
          <w:bCs/>
          <w:sz w:val="28"/>
          <w:szCs w:val="28"/>
        </w:rPr>
        <w:t>сільського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голови</w:t>
      </w:r>
      <w:proofErr w:type="spellEnd"/>
    </w:p>
    <w:p w:rsidR="002048A5" w:rsidRDefault="002048A5" w:rsidP="00204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048A5" w:rsidRDefault="002048A5" w:rsidP="00204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048A5" w:rsidRDefault="002048A5" w:rsidP="002048A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Розглянувши пропозицію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сільського голови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Зейкана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Василя Семеновича, керуючись статтею 10 Закону України «Про службу в органах місцевого самоврядування», пунктом 5 частини 1 статті 26, частиною 3 статті 51, статтею 59 Закону України «Про місцеве самоврядування в Україні», сільська рада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вирішила:</w:t>
      </w:r>
    </w:p>
    <w:p w:rsidR="002048A5" w:rsidRDefault="002048A5" w:rsidP="002048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048A5" w:rsidRDefault="002048A5" w:rsidP="00204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0" w:name="bookmark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1. Затвердити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Симканич</w:t>
      </w:r>
      <w:r w:rsidR="000061B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Олександра Олександровича на посаду заступника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Білківського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сільського голови.</w:t>
      </w:r>
    </w:p>
    <w:p w:rsidR="002048A5" w:rsidRDefault="002048A5" w:rsidP="002048A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1" w:name="bookmark1"/>
      <w:bookmarkEnd w:id="1"/>
    </w:p>
    <w:p w:rsidR="002048A5" w:rsidRDefault="002048A5" w:rsidP="000061B4">
      <w:pPr>
        <w:pStyle w:val="afa"/>
        <w:shd w:val="clear" w:color="auto" w:fill="FFFFFF"/>
        <w:spacing w:after="0"/>
        <w:ind w:firstLine="709"/>
        <w:jc w:val="both"/>
        <w:textAlignment w:val="baseline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2. </w:t>
      </w:r>
      <w:r>
        <w:rPr>
          <w:rFonts w:cs="Times New Roman"/>
          <w:sz w:val="28"/>
          <w:szCs w:val="28"/>
        </w:rPr>
        <w:t xml:space="preserve">Присвоїти </w:t>
      </w:r>
      <w:proofErr w:type="spellStart"/>
      <w:r>
        <w:rPr>
          <w:rFonts w:eastAsia="Times New Roman" w:cs="Times New Roman"/>
          <w:color w:val="000000"/>
          <w:sz w:val="28"/>
          <w:szCs w:val="28"/>
          <w:lang w:eastAsia="uk-UA"/>
        </w:rPr>
        <w:t>Симканич</w:t>
      </w:r>
      <w:r w:rsidR="000061B4">
        <w:rPr>
          <w:rFonts w:eastAsia="Times New Roman" w:cs="Times New Roman"/>
          <w:color w:val="000000"/>
          <w:sz w:val="28"/>
          <w:szCs w:val="28"/>
          <w:lang w:eastAsia="uk-UA"/>
        </w:rPr>
        <w:t>у</w:t>
      </w:r>
      <w:proofErr w:type="spellEnd"/>
      <w:r>
        <w:rPr>
          <w:rFonts w:eastAsia="Times New Roman" w:cs="Times New Roman"/>
          <w:color w:val="000000"/>
          <w:sz w:val="28"/>
          <w:szCs w:val="28"/>
          <w:lang w:eastAsia="uk-UA"/>
        </w:rPr>
        <w:t xml:space="preserve"> Олександру Олександровичу</w:t>
      </w:r>
      <w:r>
        <w:rPr>
          <w:rFonts w:cs="Times New Roman"/>
          <w:sz w:val="28"/>
          <w:szCs w:val="28"/>
        </w:rPr>
        <w:t xml:space="preserve"> 11 (одинадцятий) ранг посадової особи місцевого самоврядування в м</w:t>
      </w:r>
      <w:r w:rsidR="00646B6A">
        <w:rPr>
          <w:rFonts w:cs="Times New Roman"/>
          <w:sz w:val="28"/>
          <w:szCs w:val="28"/>
        </w:rPr>
        <w:t>ежах п’ятої категорії посад</w:t>
      </w:r>
      <w:r w:rsidR="000061B4">
        <w:rPr>
          <w:rFonts w:cs="Times New Roman"/>
          <w:sz w:val="28"/>
          <w:szCs w:val="28"/>
        </w:rPr>
        <w:t>.</w:t>
      </w:r>
    </w:p>
    <w:p w:rsidR="000061B4" w:rsidRDefault="000061B4" w:rsidP="000061B4">
      <w:pPr>
        <w:pStyle w:val="afa"/>
        <w:shd w:val="clear" w:color="auto" w:fill="FFFFFF"/>
        <w:spacing w:after="0"/>
        <w:ind w:firstLine="709"/>
        <w:jc w:val="both"/>
        <w:textAlignment w:val="baseline"/>
        <w:rPr>
          <w:rFonts w:eastAsia="Times New Roman" w:cs="Times New Roman"/>
          <w:color w:val="000000"/>
          <w:sz w:val="28"/>
          <w:szCs w:val="28"/>
          <w:lang w:eastAsia="uk-UA"/>
        </w:rPr>
      </w:pPr>
    </w:p>
    <w:p w:rsidR="002048A5" w:rsidRDefault="002048A5" w:rsidP="002048A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3. Контроль за виконанням рішення покласти на сільського голову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Зейкана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Василя Семеновича.</w:t>
      </w:r>
    </w:p>
    <w:p w:rsidR="002048A5" w:rsidRDefault="002048A5" w:rsidP="002048A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048A5" w:rsidRDefault="002048A5" w:rsidP="002048A5">
      <w:pP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2048A5" w:rsidRDefault="002048A5" w:rsidP="002048A5">
      <w:pPr>
        <w:rPr>
          <w:b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Білківський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сільський голова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Зейкан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В.С.</w:t>
      </w:r>
    </w:p>
    <w:p w:rsidR="00EB2F76" w:rsidRDefault="00EB2F76"/>
    <w:sectPr w:rsidR="00EB2F76" w:rsidSect="00EB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0670" w:rsidRDefault="00BC0670" w:rsidP="002048A5">
      <w:pPr>
        <w:spacing w:after="0" w:line="240" w:lineRule="auto"/>
      </w:pPr>
      <w:r>
        <w:separator/>
      </w:r>
    </w:p>
  </w:endnote>
  <w:endnote w:type="continuationSeparator" w:id="0">
    <w:p w:rsidR="00BC0670" w:rsidRDefault="00BC0670" w:rsidP="0020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0670" w:rsidRDefault="00BC0670" w:rsidP="002048A5">
      <w:pPr>
        <w:spacing w:after="0" w:line="240" w:lineRule="auto"/>
      </w:pPr>
      <w:r>
        <w:separator/>
      </w:r>
    </w:p>
  </w:footnote>
  <w:footnote w:type="continuationSeparator" w:id="0">
    <w:p w:rsidR="00BC0670" w:rsidRDefault="00BC0670" w:rsidP="002048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48A5"/>
    <w:rsid w:val="000061B4"/>
    <w:rsid w:val="0004073B"/>
    <w:rsid w:val="002048A5"/>
    <w:rsid w:val="00277A6C"/>
    <w:rsid w:val="00640BC3"/>
    <w:rsid w:val="00646B6A"/>
    <w:rsid w:val="006742A0"/>
    <w:rsid w:val="00945742"/>
    <w:rsid w:val="00AF5082"/>
    <w:rsid w:val="00BC0670"/>
    <w:rsid w:val="00D565C2"/>
    <w:rsid w:val="00EB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8A5"/>
    <w:pPr>
      <w:spacing w:after="200" w:line="276" w:lineRule="auto"/>
      <w:ind w:left="0"/>
    </w:pPr>
    <w:rPr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640BC3"/>
    <w:pPr>
      <w:spacing w:before="400" w:after="60" w:line="240" w:lineRule="auto"/>
      <w:ind w:left="21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40BC3"/>
    <w:pPr>
      <w:spacing w:before="120" w:after="60" w:line="240" w:lineRule="auto"/>
      <w:ind w:left="21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0BC3"/>
    <w:pPr>
      <w:spacing w:before="120" w:after="60" w:line="240" w:lineRule="auto"/>
      <w:ind w:left="21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40BC3"/>
    <w:pPr>
      <w:pBdr>
        <w:bottom w:val="single" w:sz="4" w:space="1" w:color="71A0DC" w:themeColor="text2" w:themeTint="7F"/>
      </w:pBdr>
      <w:spacing w:before="200" w:after="100" w:line="240" w:lineRule="auto"/>
      <w:ind w:left="216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40BC3"/>
    <w:pPr>
      <w:pBdr>
        <w:bottom w:val="single" w:sz="4" w:space="1" w:color="548DD4" w:themeColor="text2" w:themeTint="99"/>
      </w:pBdr>
      <w:spacing w:before="200" w:after="100" w:line="240" w:lineRule="auto"/>
      <w:ind w:left="216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  <w:sz w:val="20"/>
      <w:szCs w:val="20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40BC3"/>
    <w:pPr>
      <w:pBdr>
        <w:bottom w:val="dotted" w:sz="8" w:space="1" w:color="938953" w:themeColor="background2" w:themeShade="7F"/>
      </w:pBdr>
      <w:spacing w:before="200" w:after="100" w:line="288" w:lineRule="auto"/>
      <w:ind w:left="216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20"/>
      <w:szCs w:val="20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40BC3"/>
    <w:pPr>
      <w:pBdr>
        <w:bottom w:val="dotted" w:sz="8" w:space="1" w:color="938953" w:themeColor="background2" w:themeShade="7F"/>
      </w:pBdr>
      <w:spacing w:before="200" w:after="100" w:line="240" w:lineRule="auto"/>
      <w:ind w:left="216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40BC3"/>
    <w:pPr>
      <w:spacing w:before="200" w:after="60" w:line="240" w:lineRule="auto"/>
      <w:ind w:left="21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40BC3"/>
    <w:pPr>
      <w:spacing w:before="200" w:after="60" w:line="240" w:lineRule="auto"/>
      <w:ind w:left="21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0BC3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40BC3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40BC3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40BC3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640BC3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640BC3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640BC3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640BC3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640BC3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640BC3"/>
    <w:pPr>
      <w:spacing w:after="160" w:line="288" w:lineRule="auto"/>
      <w:ind w:left="2160"/>
    </w:pPr>
    <w:rPr>
      <w:b/>
      <w:bCs/>
      <w:smallCaps/>
      <w:color w:val="1F497D" w:themeColor="text2"/>
      <w:spacing w:val="10"/>
      <w:sz w:val="18"/>
      <w:szCs w:val="18"/>
      <w:lang w:val="en-US" w:bidi="en-US"/>
    </w:rPr>
  </w:style>
  <w:style w:type="paragraph" w:styleId="a4">
    <w:name w:val="Title"/>
    <w:next w:val="a"/>
    <w:link w:val="a5"/>
    <w:uiPriority w:val="10"/>
    <w:qFormat/>
    <w:rsid w:val="00640BC3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640BC3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640BC3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640BC3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640BC3"/>
    <w:rPr>
      <w:b/>
      <w:bCs/>
      <w:spacing w:val="0"/>
    </w:rPr>
  </w:style>
  <w:style w:type="character" w:styleId="a9">
    <w:name w:val="Emphasis"/>
    <w:uiPriority w:val="20"/>
    <w:qFormat/>
    <w:rsid w:val="00640BC3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640BC3"/>
    <w:pPr>
      <w:spacing w:after="0" w:line="240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paragraph" w:styleId="ab">
    <w:name w:val="List Paragraph"/>
    <w:basedOn w:val="a"/>
    <w:uiPriority w:val="34"/>
    <w:qFormat/>
    <w:rsid w:val="00640BC3"/>
    <w:pPr>
      <w:spacing w:after="160" w:line="288" w:lineRule="auto"/>
      <w:ind w:left="720"/>
      <w:contextualSpacing/>
    </w:pPr>
    <w:rPr>
      <w:color w:val="5A5A5A" w:themeColor="text1" w:themeTint="A5"/>
      <w:sz w:val="20"/>
      <w:szCs w:val="20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640BC3"/>
    <w:pPr>
      <w:spacing w:after="160" w:line="288" w:lineRule="auto"/>
      <w:ind w:left="2160"/>
    </w:pPr>
    <w:rPr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640BC3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640BC3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after="160"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40BC3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640BC3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640BC3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640BC3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640BC3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640BC3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40BC3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204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2048A5"/>
    <w:rPr>
      <w:rFonts w:ascii="Tahoma" w:hAnsi="Tahoma" w:cs="Tahoma"/>
      <w:sz w:val="16"/>
      <w:szCs w:val="16"/>
      <w:lang w:val="ru-RU" w:bidi="ar-SA"/>
    </w:rPr>
  </w:style>
  <w:style w:type="paragraph" w:styleId="af6">
    <w:name w:val="header"/>
    <w:basedOn w:val="a"/>
    <w:link w:val="af7"/>
    <w:uiPriority w:val="99"/>
    <w:semiHidden/>
    <w:unhideWhenUsed/>
    <w:rsid w:val="00204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2048A5"/>
    <w:rPr>
      <w:sz w:val="22"/>
      <w:szCs w:val="22"/>
      <w:lang w:val="ru-RU" w:bidi="ar-SA"/>
    </w:rPr>
  </w:style>
  <w:style w:type="paragraph" w:styleId="af8">
    <w:name w:val="footer"/>
    <w:basedOn w:val="a"/>
    <w:link w:val="af9"/>
    <w:uiPriority w:val="99"/>
    <w:semiHidden/>
    <w:unhideWhenUsed/>
    <w:rsid w:val="002048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2048A5"/>
    <w:rPr>
      <w:sz w:val="22"/>
      <w:szCs w:val="22"/>
      <w:lang w:val="ru-RU" w:bidi="ar-SA"/>
    </w:rPr>
  </w:style>
  <w:style w:type="paragraph" w:styleId="afa">
    <w:name w:val="Body Text"/>
    <w:basedOn w:val="a"/>
    <w:link w:val="afb"/>
    <w:rsid w:val="002048A5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  <w:style w:type="character" w:customStyle="1" w:styleId="afb">
    <w:name w:val="Основной текст Знак"/>
    <w:basedOn w:val="a0"/>
    <w:link w:val="afa"/>
    <w:rsid w:val="002048A5"/>
    <w:rPr>
      <w:rFonts w:ascii="Times New Roman" w:eastAsia="SimSun" w:hAnsi="Times New Roman" w:cs="Mangal"/>
      <w:kern w:val="1"/>
      <w:sz w:val="24"/>
      <w:szCs w:val="24"/>
      <w:lang w:val="uk-UA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4</cp:revision>
  <cp:lastPrinted>2021-02-03T09:12:00Z</cp:lastPrinted>
  <dcterms:created xsi:type="dcterms:W3CDTF">2021-01-25T07:06:00Z</dcterms:created>
  <dcterms:modified xsi:type="dcterms:W3CDTF">2021-02-03T09:13:00Z</dcterms:modified>
</cp:coreProperties>
</file>