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FA" w:rsidRPr="009912FA" w:rsidRDefault="009912FA" w:rsidP="0099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12FA">
        <w:rPr>
          <w:rFonts w:ascii="Times New Roman" w:hAnsi="Times New Roman" w:cs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75pt;height:47.25pt" o:ole="" fillcolor="window">
            <v:imagedata r:id="rId6" o:title=""/>
          </v:shape>
          <o:OLEObject Type="Embed" ProgID="Word.Picture.8" ShapeID="_x0000_i1027" DrawAspect="Content" ObjectID="_1675683848" r:id="rId7"/>
        </w:object>
      </w:r>
    </w:p>
    <w:p w:rsidR="009912FA" w:rsidRPr="009912FA" w:rsidRDefault="009912FA" w:rsidP="0099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FA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9912FA" w:rsidRPr="009912FA" w:rsidRDefault="009912FA" w:rsidP="0099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2F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9912FA">
        <w:rPr>
          <w:rFonts w:ascii="Times New Roman" w:hAnsi="Times New Roman" w:cs="Times New Roman"/>
          <w:b/>
          <w:sz w:val="28"/>
          <w:szCs w:val="28"/>
        </w:rPr>
        <w:t>ІЛКІВСЬКА СІЛЬСЬКА РАДА</w:t>
      </w:r>
    </w:p>
    <w:p w:rsidR="009912FA" w:rsidRPr="009912FA" w:rsidRDefault="009912FA" w:rsidP="0099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FA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9912FA" w:rsidRPr="009912FA" w:rsidRDefault="009912FA" w:rsidP="0099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FA">
        <w:rPr>
          <w:rFonts w:ascii="Times New Roman" w:hAnsi="Times New Roman" w:cs="Times New Roman"/>
          <w:b/>
          <w:sz w:val="28"/>
          <w:szCs w:val="28"/>
        </w:rPr>
        <w:t>Перша сесія восьмого скликання</w:t>
      </w:r>
    </w:p>
    <w:p w:rsidR="009912FA" w:rsidRPr="009912FA" w:rsidRDefault="009912FA" w:rsidP="0099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FA">
        <w:rPr>
          <w:rFonts w:ascii="Times New Roman" w:hAnsi="Times New Roman" w:cs="Times New Roman"/>
          <w:b/>
          <w:sz w:val="28"/>
          <w:szCs w:val="28"/>
        </w:rPr>
        <w:t>Четверте пленарне засідання</w:t>
      </w:r>
    </w:p>
    <w:p w:rsidR="009912FA" w:rsidRPr="009912FA" w:rsidRDefault="009912FA" w:rsidP="0099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F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9912F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9912F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912FA" w:rsidRPr="009912FA" w:rsidRDefault="009912FA" w:rsidP="00991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9912FA" w:rsidRPr="009912FA" w:rsidTr="003F3CFC">
        <w:tc>
          <w:tcPr>
            <w:tcW w:w="4860" w:type="dxa"/>
          </w:tcPr>
          <w:p w:rsidR="009912FA" w:rsidRPr="009912FA" w:rsidRDefault="009912FA" w:rsidP="009912FA">
            <w:pPr>
              <w:spacing w:after="0" w:line="240" w:lineRule="auto"/>
              <w:ind w:left="1332"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від 29 січня 2021 р.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Pr="0099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860" w:type="dxa"/>
          </w:tcPr>
          <w:p w:rsidR="009912FA" w:rsidRPr="009912FA" w:rsidRDefault="009912FA" w:rsidP="009912F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5C05" w:rsidRDefault="009E5C05" w:rsidP="009E5C05">
      <w:pPr>
        <w:tabs>
          <w:tab w:val="left" w:pos="3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E5C05" w:rsidRPr="0067534F" w:rsidRDefault="009E5C05" w:rsidP="0067534F">
      <w:pPr>
        <w:tabs>
          <w:tab w:val="left" w:leader="underscore" w:pos="152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534F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</w:t>
      </w:r>
      <w:r w:rsidRPr="0067534F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зразків, описів</w:t>
      </w:r>
      <w:r w:rsidR="006753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753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печаток і штампів</w:t>
      </w:r>
      <w:proofErr w:type="gramStart"/>
      <w:r w:rsidRPr="006753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7534F" w:rsidRPr="0067534F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proofErr w:type="gramEnd"/>
      <w:r w:rsidR="0067534F" w:rsidRPr="0067534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ілківської</w:t>
      </w:r>
      <w:r w:rsidRPr="006753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сільської ради </w:t>
      </w:r>
    </w:p>
    <w:p w:rsidR="009E5C05" w:rsidRDefault="009E5C05" w:rsidP="009E5C05">
      <w:pPr>
        <w:tabs>
          <w:tab w:val="left" w:leader="underscore" w:pos="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9E5C05" w:rsidRDefault="009E5C05" w:rsidP="009E5C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E5C05" w:rsidRDefault="009E5C05" w:rsidP="000911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належного надання послуг на всій території </w:t>
      </w:r>
      <w:r w:rsidR="006753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Білківської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</w:t>
      </w:r>
      <w:r w:rsidR="006753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відповідно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місцеве </w:t>
      </w:r>
      <w:r w:rsidRPr="00091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самоврядування</w:t>
      </w:r>
      <w:r w:rsidRPr="000911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1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0911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11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Україні», постанови Кабінету Міністрів України від 17.01.2018 року № 55 «Деякі питання документування управлінської діяльності», </w:t>
      </w:r>
      <w:r w:rsidRPr="0009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</w:t>
      </w:r>
      <w:r w:rsidRPr="0009115C">
        <w:rPr>
          <w:rFonts w:ascii="Arial" w:eastAsia="Times New Roman" w:hAnsi="Arial" w:cs="Arial"/>
          <w:sz w:val="17"/>
          <w:szCs w:val="17"/>
          <w:lang w:val="uk-UA" w:eastAsia="ru-RU"/>
        </w:rPr>
        <w:t xml:space="preserve"> </w:t>
      </w:r>
      <w:r w:rsidRPr="0009115C">
        <w:rPr>
          <w:rFonts w:ascii="Times New Roman" w:hAnsi="Times New Roman"/>
          <w:sz w:val="28"/>
          <w:szCs w:val="28"/>
          <w:lang w:val="uk-UA" w:eastAsia="ru-RU"/>
        </w:rPr>
        <w:t>законів України: «Про нотаріат», «Про державну реєстрацію актів цивільного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стану», «Про адміністративні послуги»</w:t>
      </w:r>
      <w:r w:rsidR="0009115C">
        <w:rPr>
          <w:rFonts w:ascii="Times New Roman" w:hAnsi="Times New Roman"/>
          <w:sz w:val="28"/>
          <w:szCs w:val="28"/>
          <w:lang w:val="uk-UA" w:eastAsia="ru-RU"/>
        </w:rPr>
        <w:t xml:space="preserve">, сесія Білківської сільської ради </w:t>
      </w:r>
      <w:r w:rsidR="0009115C" w:rsidRPr="0009115C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  <w:r w:rsidR="000911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E5C05" w:rsidRDefault="009E5C05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Затвердити описи та зразки печаток і штампів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9115C"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 w:rsidR="0009115C">
        <w:rPr>
          <w:rFonts w:ascii="Times New Roman" w:hAnsi="Times New Roman"/>
          <w:sz w:val="28"/>
          <w:szCs w:val="28"/>
          <w:lang w:val="uk-UA"/>
        </w:rPr>
        <w:t>ілківської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сільської ради (згідно додатку 1).</w:t>
      </w:r>
    </w:p>
    <w:p w:rsidR="009E5C05" w:rsidRDefault="009E5C05" w:rsidP="000911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Доручити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15C"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 w:rsidR="0009115C">
        <w:rPr>
          <w:rFonts w:ascii="Times New Roman" w:hAnsi="Times New Roman"/>
          <w:sz w:val="28"/>
          <w:szCs w:val="28"/>
          <w:lang w:val="uk-UA"/>
        </w:rPr>
        <w:t>ілківському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сільському голові </w:t>
      </w:r>
      <w:proofErr w:type="spellStart"/>
      <w:r w:rsidR="0009115C">
        <w:rPr>
          <w:rFonts w:ascii="Times New Roman" w:hAnsi="Times New Roman"/>
          <w:sz w:val="28"/>
          <w:szCs w:val="28"/>
          <w:lang w:val="uk-UA"/>
        </w:rPr>
        <w:t>Зейкану</w:t>
      </w:r>
      <w:proofErr w:type="spellEnd"/>
      <w:r w:rsidR="0009115C">
        <w:rPr>
          <w:rFonts w:ascii="Times New Roman" w:hAnsi="Times New Roman"/>
          <w:sz w:val="28"/>
          <w:szCs w:val="28"/>
          <w:lang w:val="uk-UA"/>
        </w:rPr>
        <w:t xml:space="preserve"> Василю Семеновичу</w:t>
      </w:r>
      <w:r>
        <w:rPr>
          <w:rFonts w:ascii="Times New Roman" w:hAnsi="Times New Roman"/>
          <w:sz w:val="28"/>
          <w:szCs w:val="28"/>
        </w:rPr>
        <w:t xml:space="preserve"> замовити виготовлення печаток і штампів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E5C05" w:rsidRDefault="009E5C05" w:rsidP="000911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гербову печатку </w:t>
      </w:r>
      <w:r w:rsidR="0009115C">
        <w:rPr>
          <w:rFonts w:ascii="Times New Roman" w:hAnsi="Times New Roman"/>
          <w:sz w:val="28"/>
          <w:szCs w:val="28"/>
          <w:lang w:val="uk-UA"/>
        </w:rPr>
        <w:t>Білківської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9E5C05" w:rsidRDefault="009E5C05" w:rsidP="000911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 гербову печатку виконавчого комітету </w:t>
      </w:r>
      <w:r w:rsidR="0009115C">
        <w:rPr>
          <w:rFonts w:ascii="Times New Roman" w:hAnsi="Times New Roman"/>
          <w:sz w:val="28"/>
          <w:szCs w:val="28"/>
          <w:lang w:val="uk-UA"/>
        </w:rPr>
        <w:t>Білківської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9E5C05" w:rsidRDefault="009E5C05" w:rsidP="000911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гербову печатку державного реєстратора виконавчого комітету </w:t>
      </w:r>
      <w:r w:rsidR="001C5426">
        <w:rPr>
          <w:rFonts w:ascii="Times New Roman" w:hAnsi="Times New Roman"/>
          <w:sz w:val="28"/>
          <w:szCs w:val="28"/>
          <w:lang w:val="uk-UA"/>
        </w:rPr>
        <w:t>Білківської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:rsidR="009E5C05" w:rsidRDefault="009E5C05" w:rsidP="000911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печатки для адміністраторів </w:t>
      </w:r>
      <w:r w:rsidR="00B543A8">
        <w:rPr>
          <w:rFonts w:ascii="Times New Roman" w:hAnsi="Times New Roman"/>
          <w:sz w:val="28"/>
          <w:szCs w:val="28"/>
          <w:lang w:val="uk-UA"/>
        </w:rPr>
        <w:t xml:space="preserve">відділу з питань забезпечення діяльності </w:t>
      </w:r>
      <w:r>
        <w:rPr>
          <w:rFonts w:ascii="Times New Roman" w:hAnsi="Times New Roman"/>
          <w:sz w:val="28"/>
          <w:szCs w:val="28"/>
          <w:lang w:val="uk-UA"/>
        </w:rPr>
        <w:t>центру надання адміністративних послуг</w:t>
      </w:r>
      <w:r w:rsidR="00E34CD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34CD8" w:rsidRPr="007F057C">
        <w:rPr>
          <w:rFonts w:ascii="Times New Roman CYR" w:hAnsi="Times New Roman CYR" w:cs="Times New Roman CYR"/>
          <w:sz w:val="28"/>
          <w:szCs w:val="28"/>
          <w:lang w:val="uk-UA" w:eastAsia="ru-RU"/>
        </w:rPr>
        <w:t>П</w:t>
      </w:r>
      <w:r w:rsidR="00E34CD8" w:rsidRPr="007F057C">
        <w:rPr>
          <w:rFonts w:ascii="Times New Roman CYR" w:hAnsi="Times New Roman CYR" w:cs="Times New Roman CYR"/>
          <w:sz w:val="28"/>
          <w:szCs w:val="28"/>
          <w:lang w:eastAsia="ru-RU"/>
        </w:rPr>
        <w:t>ечатки видаються адміністраторам</w:t>
      </w:r>
      <w:r w:rsidR="00E34CD8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="00E34CD8" w:rsidRPr="007F057C">
        <w:rPr>
          <w:rFonts w:ascii="Times New Roman" w:hAnsi="Times New Roman"/>
          <w:sz w:val="28"/>
          <w:szCs w:val="28"/>
          <w:lang w:val="uk-UA"/>
        </w:rPr>
        <w:t>центру надання адміністративних послуг кожному окремо з номерами 1, 2, 3 і т.д.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5C05" w:rsidRDefault="009E5C05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3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Виготовити додаткові гербові печатки для актів обстеження, характеристик, довідок не фінансового характеру, вчинення нотаріальних дій та реєстрації актів цивільного стану з № 1, № 2, № 3</w:t>
      </w:r>
      <w:r w:rsidR="005213D7">
        <w:rPr>
          <w:rFonts w:ascii="Times New Roman CYR" w:hAnsi="Times New Roman CYR" w:cs="Times New Roman CYR"/>
          <w:sz w:val="28"/>
          <w:szCs w:val="28"/>
          <w:lang w:val="uk-UA" w:eastAsia="ru-RU"/>
        </w:rPr>
        <w:t>, №4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. </w:t>
      </w:r>
    </w:p>
    <w:p w:rsidR="009E5C05" w:rsidRDefault="009E5C05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4. Додаткові гербові печатки видаються: </w:t>
      </w:r>
    </w:p>
    <w:p w:rsidR="009E5C05" w:rsidRDefault="009E5C05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- гербова печатка № 1 – старості с</w:t>
      </w:r>
      <w:r w:rsidR="005213D7">
        <w:rPr>
          <w:rFonts w:ascii="Times New Roman CYR" w:hAnsi="Times New Roman CYR" w:cs="Times New Roman CYR"/>
          <w:sz w:val="28"/>
          <w:szCs w:val="28"/>
          <w:lang w:val="uk-UA" w:eastAsia="ru-RU"/>
        </w:rPr>
        <w:t>іл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="005213D7">
        <w:rPr>
          <w:rFonts w:ascii="Times New Roman CYR" w:hAnsi="Times New Roman CYR" w:cs="Times New Roman CYR"/>
          <w:sz w:val="28"/>
          <w:szCs w:val="28"/>
          <w:lang w:val="uk-UA" w:eastAsia="ru-RU"/>
        </w:rPr>
        <w:t>Великий Рако</w:t>
      </w:r>
      <w:r w:rsidR="00B543A8">
        <w:rPr>
          <w:rFonts w:ascii="Times New Roman CYR" w:hAnsi="Times New Roman CYR" w:cs="Times New Roman CYR"/>
          <w:sz w:val="28"/>
          <w:szCs w:val="28"/>
          <w:lang w:val="uk-UA" w:eastAsia="ru-RU"/>
        </w:rPr>
        <w:t>в</w:t>
      </w:r>
      <w:r w:rsidR="005213D7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ець та </w:t>
      </w:r>
      <w:proofErr w:type="spellStart"/>
      <w:r w:rsidR="005213D7">
        <w:rPr>
          <w:rFonts w:ascii="Times New Roman CYR" w:hAnsi="Times New Roman CYR" w:cs="Times New Roman CYR"/>
          <w:sz w:val="28"/>
          <w:szCs w:val="28"/>
          <w:lang w:val="uk-UA" w:eastAsia="ru-RU"/>
        </w:rPr>
        <w:t>Заболотне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;</w:t>
      </w:r>
    </w:p>
    <w:p w:rsidR="009E5C05" w:rsidRDefault="009E5C05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- гербова печатка № 2 – старості с</w:t>
      </w:r>
      <w:r w:rsidR="005213D7">
        <w:rPr>
          <w:rFonts w:ascii="Times New Roman CYR" w:hAnsi="Times New Roman CYR" w:cs="Times New Roman CYR"/>
          <w:sz w:val="28"/>
          <w:szCs w:val="28"/>
          <w:lang w:val="uk-UA" w:eastAsia="ru-RU"/>
        </w:rPr>
        <w:t>ела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="005213D7">
        <w:rPr>
          <w:rFonts w:ascii="Times New Roman CYR" w:hAnsi="Times New Roman CYR" w:cs="Times New Roman CYR"/>
          <w:sz w:val="28"/>
          <w:szCs w:val="28"/>
          <w:lang w:val="uk-UA" w:eastAsia="ru-RU"/>
        </w:rPr>
        <w:t>Малий Раковець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;</w:t>
      </w:r>
    </w:p>
    <w:p w:rsidR="005213D7" w:rsidRDefault="009E5C05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lastRenderedPageBreak/>
        <w:t>- гербова печатка № 3 – старості с</w:t>
      </w:r>
      <w:r w:rsidR="005213D7">
        <w:rPr>
          <w:rFonts w:ascii="Times New Roman CYR" w:hAnsi="Times New Roman CYR" w:cs="Times New Roman CYR"/>
          <w:sz w:val="28"/>
          <w:szCs w:val="28"/>
          <w:lang w:val="uk-UA" w:eastAsia="ru-RU"/>
        </w:rPr>
        <w:t>ела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="005213D7">
        <w:rPr>
          <w:rFonts w:ascii="Times New Roman CYR" w:hAnsi="Times New Roman CYR" w:cs="Times New Roman CYR"/>
          <w:sz w:val="28"/>
          <w:szCs w:val="28"/>
          <w:lang w:val="uk-UA" w:eastAsia="ru-RU"/>
        </w:rPr>
        <w:t>Імстичово;</w:t>
      </w:r>
    </w:p>
    <w:p w:rsidR="009E5C05" w:rsidRDefault="005213D7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- гербова печатка № 4 – старості села Луково</w:t>
      </w:r>
      <w:r w:rsidR="009E5C05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. </w:t>
      </w:r>
    </w:p>
    <w:p w:rsidR="009E5C05" w:rsidRDefault="009E5C05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Покласти персональну відповідальність за збереження та використання відповідних гербових та іменних печаток на секретаря сільської ради, </w:t>
      </w:r>
      <w:r>
        <w:rPr>
          <w:rFonts w:ascii="Times New Roman" w:hAnsi="Times New Roman"/>
          <w:sz w:val="28"/>
          <w:szCs w:val="28"/>
          <w:lang w:val="uk-UA" w:eastAsia="ru-RU"/>
        </w:rPr>
        <w:t>державного реєстратора речових прав на нерухоме майно</w:t>
      </w:r>
      <w:r w:rsidR="00B543A8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адміністраторів </w:t>
      </w:r>
      <w:proofErr w:type="gramStart"/>
      <w:r w:rsidR="00B543A8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B543A8">
        <w:rPr>
          <w:rFonts w:ascii="Times New Roman" w:hAnsi="Times New Roman"/>
          <w:sz w:val="28"/>
          <w:szCs w:val="28"/>
          <w:lang w:val="uk-UA"/>
        </w:rPr>
        <w:t>ідділу з питань забезпечення діяльності центру надання адміністративних послуг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9E5C05" w:rsidRDefault="00E34CD8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9E5C05">
        <w:rPr>
          <w:rFonts w:ascii="Times New Roman" w:hAnsi="Times New Roman"/>
          <w:sz w:val="28"/>
          <w:szCs w:val="28"/>
          <w:lang w:eastAsia="ru-RU"/>
        </w:rPr>
        <w:t xml:space="preserve">. Ведення журналу </w:t>
      </w:r>
      <w:proofErr w:type="gramStart"/>
      <w:r w:rsidR="009E5C05">
        <w:rPr>
          <w:rFonts w:ascii="Times New Roman" w:hAnsi="Times New Roman"/>
          <w:sz w:val="28"/>
          <w:szCs w:val="28"/>
          <w:lang w:eastAsia="ru-RU"/>
        </w:rPr>
        <w:t>обл</w:t>
      </w:r>
      <w:proofErr w:type="gramEnd"/>
      <w:r w:rsidR="009E5C05">
        <w:rPr>
          <w:rFonts w:ascii="Times New Roman" w:hAnsi="Times New Roman"/>
          <w:sz w:val="28"/>
          <w:szCs w:val="28"/>
          <w:lang w:eastAsia="ru-RU"/>
        </w:rPr>
        <w:t xml:space="preserve">іку печаток та штампів покласти на </w:t>
      </w:r>
      <w:r w:rsidR="009E5C05">
        <w:rPr>
          <w:rFonts w:ascii="Times New Roman" w:hAnsi="Times New Roman"/>
          <w:sz w:val="28"/>
          <w:szCs w:val="28"/>
          <w:lang w:val="uk-UA" w:eastAsia="ru-RU"/>
        </w:rPr>
        <w:t xml:space="preserve">секретаря сільської ради </w:t>
      </w:r>
      <w:proofErr w:type="spellStart"/>
      <w:r w:rsidR="0097370D">
        <w:rPr>
          <w:rFonts w:ascii="Times New Roman" w:hAnsi="Times New Roman"/>
          <w:sz w:val="28"/>
          <w:szCs w:val="28"/>
          <w:lang w:val="uk-UA" w:eastAsia="ru-RU"/>
        </w:rPr>
        <w:t>Шатохіну</w:t>
      </w:r>
      <w:proofErr w:type="spellEnd"/>
      <w:r w:rsidR="0097370D">
        <w:rPr>
          <w:rFonts w:ascii="Times New Roman" w:hAnsi="Times New Roman"/>
          <w:sz w:val="28"/>
          <w:szCs w:val="28"/>
          <w:lang w:val="uk-UA" w:eastAsia="ru-RU"/>
        </w:rPr>
        <w:t xml:space="preserve"> Аліну Петрівну</w:t>
      </w:r>
      <w:r w:rsidR="009E5C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E5C05" w:rsidRDefault="00E34CD8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9E5C05">
        <w:rPr>
          <w:rFonts w:ascii="Times New Roman" w:hAnsi="Times New Roman"/>
          <w:sz w:val="28"/>
          <w:szCs w:val="28"/>
        </w:rPr>
        <w:t xml:space="preserve">. Контроль за виконанням даного </w:t>
      </w:r>
      <w:proofErr w:type="gramStart"/>
      <w:r w:rsidR="009E5C05">
        <w:rPr>
          <w:rFonts w:ascii="Times New Roman" w:hAnsi="Times New Roman"/>
          <w:sz w:val="28"/>
          <w:szCs w:val="28"/>
        </w:rPr>
        <w:t>р</w:t>
      </w:r>
      <w:proofErr w:type="gramEnd"/>
      <w:r w:rsidR="009E5C05">
        <w:rPr>
          <w:rFonts w:ascii="Times New Roman" w:hAnsi="Times New Roman"/>
          <w:sz w:val="28"/>
          <w:szCs w:val="28"/>
        </w:rPr>
        <w:t xml:space="preserve">ішення покласти на </w:t>
      </w:r>
      <w:r w:rsidR="009E5C05">
        <w:rPr>
          <w:rFonts w:ascii="Times New Roman" w:hAnsi="Times New Roman"/>
          <w:sz w:val="28"/>
          <w:szCs w:val="28"/>
          <w:lang w:val="uk-UA"/>
        </w:rPr>
        <w:t>постійн</w:t>
      </w:r>
      <w:r w:rsidR="0097370D">
        <w:rPr>
          <w:rFonts w:ascii="Times New Roman" w:hAnsi="Times New Roman"/>
          <w:sz w:val="28"/>
          <w:szCs w:val="28"/>
          <w:lang w:val="uk-UA"/>
        </w:rPr>
        <w:t>у</w:t>
      </w:r>
      <w:r w:rsidR="009E5C0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97370D">
        <w:rPr>
          <w:rFonts w:ascii="Times New Roman" w:hAnsi="Times New Roman"/>
          <w:sz w:val="28"/>
          <w:szCs w:val="28"/>
          <w:lang w:val="uk-UA"/>
        </w:rPr>
        <w:t>ю</w:t>
      </w:r>
      <w:r w:rsidR="009E5C05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97370D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97370D" w:rsidRPr="0097370D">
        <w:rPr>
          <w:rFonts w:ascii="Times New Roman" w:hAnsi="Times New Roman" w:cs="Times New Roman"/>
          <w:kern w:val="24"/>
          <w:sz w:val="28"/>
          <w:szCs w:val="28"/>
        </w:rPr>
        <w:t>законності, охорони громадського порядку, захисту прав і законних інтересів громадян, регламенту та депутатської етики</w:t>
      </w:r>
      <w:r w:rsidR="0097370D" w:rsidRPr="0097370D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(Попюрканич Б.Й.)</w:t>
      </w:r>
      <w:r w:rsidR="009E5C05" w:rsidRPr="009737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C05" w:rsidRDefault="009E5C05" w:rsidP="000911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5C05" w:rsidRDefault="009E5C05" w:rsidP="009E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3263" w:rsidRDefault="00573263" w:rsidP="009E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5C05" w:rsidRDefault="009E5C05" w:rsidP="009E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370D" w:rsidRPr="008E43DC" w:rsidRDefault="0097370D" w:rsidP="0097370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ілківський с</w:t>
      </w:r>
      <w:r w:rsidRPr="008E43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ільський голова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Зейкан В.С.</w:t>
      </w:r>
    </w:p>
    <w:p w:rsidR="009E5C05" w:rsidRDefault="009E5C05" w:rsidP="009E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5C05" w:rsidRDefault="009E5C05" w:rsidP="009E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5C05" w:rsidRDefault="009E5C05" w:rsidP="009E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5C05" w:rsidRDefault="009E5C05" w:rsidP="009E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5C05" w:rsidRDefault="009E5C05" w:rsidP="009E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E5C05" w:rsidRDefault="009E5C05" w:rsidP="009E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5C05" w:rsidRDefault="009E5C05" w:rsidP="009E5C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9E5C05" w:rsidRDefault="009E5C05" w:rsidP="009E5C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D2E33"/>
          <w:kern w:val="36"/>
          <w:sz w:val="30"/>
          <w:szCs w:val="30"/>
          <w:lang w:val="uk-UA" w:eastAsia="ru-RU"/>
        </w:rPr>
      </w:pPr>
    </w:p>
    <w:p w:rsidR="009E5C05" w:rsidRDefault="009E5C05" w:rsidP="009E5C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D2E33"/>
          <w:kern w:val="36"/>
          <w:sz w:val="30"/>
          <w:szCs w:val="30"/>
          <w:lang w:val="uk-UA" w:eastAsia="ru-RU"/>
        </w:rPr>
      </w:pPr>
    </w:p>
    <w:p w:rsidR="009E5C05" w:rsidRDefault="009E5C05" w:rsidP="009E5C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D2E33"/>
          <w:kern w:val="36"/>
          <w:sz w:val="30"/>
          <w:szCs w:val="30"/>
          <w:lang w:val="uk-UA" w:eastAsia="ru-RU"/>
        </w:rPr>
      </w:pPr>
    </w:p>
    <w:p w:rsidR="009E5C05" w:rsidRDefault="009E5C05" w:rsidP="009E5C0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17"/>
          <w:szCs w:val="17"/>
          <w:lang w:val="uk-UA" w:eastAsia="ru-RU"/>
        </w:rPr>
      </w:pPr>
    </w:p>
    <w:p w:rsidR="009E5C05" w:rsidRDefault="009E5C05" w:rsidP="009E5C0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17"/>
          <w:szCs w:val="17"/>
          <w:lang w:val="uk-UA" w:eastAsia="ru-RU"/>
        </w:rPr>
      </w:pPr>
    </w:p>
    <w:p w:rsidR="009E5C05" w:rsidRDefault="009E5C05" w:rsidP="009E5C0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17"/>
          <w:szCs w:val="17"/>
          <w:lang w:val="uk-UA" w:eastAsia="ru-RU"/>
        </w:rPr>
      </w:pPr>
    </w:p>
    <w:p w:rsidR="009E5C05" w:rsidRDefault="009E5C05" w:rsidP="009E5C0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17"/>
          <w:szCs w:val="17"/>
          <w:lang w:val="uk-UA" w:eastAsia="ru-RU"/>
        </w:rPr>
      </w:pPr>
    </w:p>
    <w:p w:rsidR="009E5C05" w:rsidRDefault="009E5C05" w:rsidP="009E5C0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17"/>
          <w:szCs w:val="17"/>
          <w:lang w:val="uk-UA" w:eastAsia="ru-RU"/>
        </w:rPr>
      </w:pPr>
    </w:p>
    <w:p w:rsidR="009E5C05" w:rsidRDefault="009E5C05" w:rsidP="009E5C0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17"/>
          <w:szCs w:val="17"/>
          <w:lang w:val="uk-UA" w:eastAsia="ru-RU"/>
        </w:rPr>
      </w:pPr>
    </w:p>
    <w:p w:rsidR="00E34CD8" w:rsidRDefault="00E34CD8" w:rsidP="009E5C0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03135"/>
          <w:sz w:val="17"/>
          <w:szCs w:val="17"/>
          <w:lang w:val="uk-UA" w:eastAsia="ru-RU"/>
        </w:rPr>
      </w:pPr>
    </w:p>
    <w:p w:rsidR="0097370D" w:rsidRPr="00B60CD9" w:rsidRDefault="009E5C05" w:rsidP="009E5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 xml:space="preserve">Додаток </w:t>
      </w:r>
    </w:p>
    <w:p w:rsidR="009E5C05" w:rsidRPr="00B60CD9" w:rsidRDefault="009E5C05" w:rsidP="009E5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до рішення</w:t>
      </w:r>
      <w:r w:rsidR="0097370D"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Білківської</w:t>
      </w:r>
      <w:r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сільської ради</w:t>
      </w:r>
      <w:r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br/>
        <w:t xml:space="preserve">від </w:t>
      </w:r>
      <w:r w:rsidR="00B60CD9"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29</w:t>
      </w:r>
      <w:r w:rsidR="0097370D"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січня</w:t>
      </w:r>
      <w:r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202</w:t>
      </w:r>
      <w:r w:rsidR="0097370D"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1</w:t>
      </w:r>
      <w:r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року №</w:t>
      </w:r>
      <w:r w:rsidR="00B60CD9" w:rsidRPr="00B60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50</w:t>
      </w:r>
    </w:p>
    <w:p w:rsidR="009E5C05" w:rsidRPr="0097370D" w:rsidRDefault="009E5C05" w:rsidP="009E5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5C05" w:rsidRPr="0097370D" w:rsidRDefault="009E5C05" w:rsidP="009E5C0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5C05" w:rsidRPr="0097370D" w:rsidRDefault="009E5C05" w:rsidP="009E5C0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Опис гербової печатки </w:t>
      </w:r>
      <w:r w:rsidR="003521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Білківської</w:t>
      </w: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 ради</w:t>
      </w:r>
    </w:p>
    <w:p w:rsidR="009E5C05" w:rsidRPr="0097370D" w:rsidRDefault="009E5C05" w:rsidP="00B21C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 печатка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 w:rsidR="00352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ілківської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має форму правильного кола діаметром 4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краї печатки обрамлено подвійним бортиком. У центрі печатки знаходиться Державний Герб України</w:t>
      </w:r>
      <w:r w:rsidR="00753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 w:rsidR="00753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753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Гербом розміщується </w:t>
      </w:r>
      <w:r w:rsidR="0075349C"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«код 043</w:t>
      </w:r>
      <w:r w:rsidR="00753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49449</w:t>
      </w:r>
      <w:r w:rsidR="0075349C"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колу від зовнішнього обрамлення зліва направо у верхньому рядку розміщується напис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352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Білківська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рада», у нижньому рядку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«*Украї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</w:t>
      </w:r>
    </w:p>
    <w:p w:rsidR="009E5C05" w:rsidRDefault="009E5C05" w:rsidP="00B21C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печатки використовується штемпельна фарба синього (фіолетового) кольору.</w:t>
      </w:r>
    </w:p>
    <w:p w:rsidR="00B21C0B" w:rsidRPr="00B21C0B" w:rsidRDefault="00B21C0B" w:rsidP="00B21C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5C05" w:rsidRPr="0097370D" w:rsidRDefault="009E5C05" w:rsidP="009E5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Опис гербової печатки виконавчого комітету </w:t>
      </w:r>
    </w:p>
    <w:p w:rsidR="009E5C05" w:rsidRPr="0097370D" w:rsidRDefault="00B21C0B" w:rsidP="009E5C0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Білківської</w:t>
      </w:r>
      <w:r w:rsidR="009E5C05"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 ради</w:t>
      </w:r>
    </w:p>
    <w:p w:rsidR="009E5C05" w:rsidRPr="0097370D" w:rsidRDefault="009E5C05" w:rsidP="008519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Гербова печатка </w:t>
      </w:r>
      <w:r w:rsidR="00753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proofErr w:type="gramStart"/>
      <w:r w:rsidR="00753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proofErr w:type="gramEnd"/>
      <w:r w:rsidR="00753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ілківської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має форму правильного кола діаметром 4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краї печатки обрамлено подвійним бортиком. У центрі печатки знаходиться Державний Герб України</w:t>
      </w:r>
      <w:r w:rsidR="0085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 w:rsidR="0085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85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Гербом розміщується </w:t>
      </w:r>
      <w:r w:rsidR="00851948"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«код 043</w:t>
      </w:r>
      <w:r w:rsidR="0085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49449</w:t>
      </w:r>
      <w:r w:rsidR="00851948"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колу від зовнішнього обрамлення зліва направо у верхньому рядку розміщується напис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«Виконавчий комітет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 w:rsidR="00F76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ілківської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ради», у нижньому рядку 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«*Україна*</w:t>
      </w:r>
      <w:r w:rsidR="00851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9E5C05" w:rsidRDefault="009E5C05" w:rsidP="008519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печатки використовується штемпельна фарба синього (фіолетового) кольору.</w:t>
      </w:r>
    </w:p>
    <w:p w:rsidR="00851948" w:rsidRPr="00851948" w:rsidRDefault="00851948" w:rsidP="008519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3CC" w:rsidRDefault="009E5C05" w:rsidP="00F3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Опис додаткової гербової печатки №1 виконавчого комітету </w:t>
      </w:r>
    </w:p>
    <w:p w:rsidR="009E5C05" w:rsidRPr="0097370D" w:rsidRDefault="00F363CC" w:rsidP="00F3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Білківської</w:t>
      </w:r>
      <w:r w:rsidR="009E5C05"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 ради</w:t>
      </w:r>
    </w:p>
    <w:p w:rsidR="009E5C05" w:rsidRPr="0097370D" w:rsidRDefault="009E5C05" w:rsidP="00F363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Гербова печатка №1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6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 w:rsidR="00F36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ілківської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має форму правильного кола діаметром 4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краї печатки обрамлено подвійним бортиком. У центрі печатки знаходиться Державний Герб України</w:t>
      </w:r>
      <w:r w:rsidR="00F36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 w:rsidR="00F36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F36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Гербом розміщується </w:t>
      </w:r>
      <w:r w:rsidR="00F363CC"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«код 043</w:t>
      </w:r>
      <w:r w:rsidR="00F36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49449</w:t>
      </w:r>
      <w:r w:rsidR="00F363CC"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36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ним напис «№1». По колу від зовнішнього обрамлення зліва направо у верхньому рядку розміщується напис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«Виконавчий комітет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 w:rsidR="006F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ілківської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ради», у нижньому рядку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«*Україна*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</w:t>
      </w:r>
    </w:p>
    <w:p w:rsidR="006F603B" w:rsidRDefault="009E5C05" w:rsidP="006F603B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печатки використовується штемпельна фарба синього (фіолетового) кольору.</w:t>
      </w:r>
    </w:p>
    <w:p w:rsidR="006F603B" w:rsidRDefault="006F603B" w:rsidP="006F6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 додаткової гербової печатки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виконавчого комітету </w:t>
      </w:r>
    </w:p>
    <w:p w:rsidR="006F603B" w:rsidRPr="0097370D" w:rsidRDefault="006F603B" w:rsidP="006F6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Білківської</w:t>
      </w: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 ради</w:t>
      </w:r>
    </w:p>
    <w:p w:rsidR="006F603B" w:rsidRPr="0097370D" w:rsidRDefault="006F603B" w:rsidP="006F60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 печатка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ілківської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має форму правильного кола діаметром 4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краї печатки обрамлено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подвійним бортиком. У центрі печатки знаходиться Державний Герб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Гербом розміщується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«код 043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49449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ним напис «№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колу від зовнішнього обрамлення зліва направо у верхньому рядку розміщується напис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«Виконавчий комітет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ілківської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ради», у нижньому рядку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«*Україна*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</w:t>
      </w:r>
    </w:p>
    <w:p w:rsidR="006F603B" w:rsidRPr="0097370D" w:rsidRDefault="006F603B" w:rsidP="006F603B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печатки використовується штемпельна фарба синього (фіолетового) кольору.</w:t>
      </w:r>
    </w:p>
    <w:p w:rsidR="006F603B" w:rsidRDefault="006F603B" w:rsidP="006F6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 додаткової гербової печатки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виконавчого комітету </w:t>
      </w:r>
    </w:p>
    <w:p w:rsidR="006F603B" w:rsidRPr="0097370D" w:rsidRDefault="006F603B" w:rsidP="006F6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Білківської</w:t>
      </w: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 ради</w:t>
      </w:r>
    </w:p>
    <w:p w:rsidR="006F603B" w:rsidRPr="0097370D" w:rsidRDefault="006F603B" w:rsidP="006F60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 печатка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ілківської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має форму правильного кола діаметром 4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краї печатки обрамлено подвійним бортиком. У центрі печатки знаходиться Державний Герб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Гербом розміщується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«код 043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49449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ним напис «№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колу від зовнішнього обрамлення зліва направо у верхньому рядку розміщується напис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«Виконавчий комітет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ілківської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ради», у нижньому рядку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«*Україна*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</w:t>
      </w:r>
    </w:p>
    <w:p w:rsidR="006F603B" w:rsidRDefault="006F603B" w:rsidP="006F603B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печатки використовується штемпельна фарба синього (фіолетового) кольору.</w:t>
      </w:r>
    </w:p>
    <w:p w:rsidR="006F603B" w:rsidRDefault="006F603B" w:rsidP="006F6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Опис додаткової гербової печатки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виконавчого комітету </w:t>
      </w:r>
    </w:p>
    <w:p w:rsidR="006F603B" w:rsidRPr="0097370D" w:rsidRDefault="006F603B" w:rsidP="006F6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Білківської</w:t>
      </w:r>
      <w:r w:rsidRPr="009737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 ради</w:t>
      </w:r>
    </w:p>
    <w:p w:rsidR="006F603B" w:rsidRPr="0097370D" w:rsidRDefault="006F603B" w:rsidP="006F60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 печатка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ілківської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має форму правильного кола діаметром 4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краї печатки обрамлено подвійним бортиком. У центрі печатки знаходиться Державний Герб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Гербом розміщується 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«код 043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49449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ним напис «№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 колу від зовнішнього обрамлення зліва направо у верхньому рядку розміщується напис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«Виконавчий комітет</w:t>
      </w:r>
      <w:proofErr w:type="gramStart"/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ілківської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ради», у нижньому рядку </w:t>
      </w: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«*Україна*</w:t>
      </w:r>
      <w:r w:rsidRPr="00973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</w:t>
      </w:r>
    </w:p>
    <w:p w:rsidR="006F603B" w:rsidRPr="0097370D" w:rsidRDefault="006F603B" w:rsidP="006F603B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печатки використовується штемпельна фарба синього (фіолетового) кольору.</w:t>
      </w:r>
    </w:p>
    <w:p w:rsidR="009E5C05" w:rsidRPr="0097370D" w:rsidRDefault="009E5C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C05" w:rsidRPr="0097370D" w:rsidRDefault="009E5C05" w:rsidP="009E5C05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</w:t>
      </w:r>
      <w:r w:rsidRPr="009737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37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37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37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37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37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737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F603B">
        <w:rPr>
          <w:rFonts w:ascii="Times New Roman" w:hAnsi="Times New Roman" w:cs="Times New Roman"/>
          <w:b/>
          <w:sz w:val="28"/>
          <w:szCs w:val="28"/>
          <w:lang w:val="uk-UA"/>
        </w:rPr>
        <w:t>Шатохіна А.П.</w:t>
      </w:r>
    </w:p>
    <w:sectPr w:rsidR="009E5C05" w:rsidRPr="0097370D" w:rsidSect="00B60CD9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D9" w:rsidRDefault="00B60CD9" w:rsidP="00B60CD9">
      <w:pPr>
        <w:spacing w:after="0" w:line="240" w:lineRule="auto"/>
      </w:pPr>
      <w:r>
        <w:separator/>
      </w:r>
    </w:p>
  </w:endnote>
  <w:endnote w:type="continuationSeparator" w:id="1">
    <w:p w:rsidR="00B60CD9" w:rsidRDefault="00B60CD9" w:rsidP="00B6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D9" w:rsidRDefault="00B60CD9" w:rsidP="00B60CD9">
      <w:pPr>
        <w:spacing w:after="0" w:line="240" w:lineRule="auto"/>
      </w:pPr>
      <w:r>
        <w:separator/>
      </w:r>
    </w:p>
  </w:footnote>
  <w:footnote w:type="continuationSeparator" w:id="1">
    <w:p w:rsidR="00B60CD9" w:rsidRDefault="00B60CD9" w:rsidP="00B6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719"/>
      <w:docPartObj>
        <w:docPartGallery w:val="Page Numbers (Top of Page)"/>
        <w:docPartUnique/>
      </w:docPartObj>
    </w:sdtPr>
    <w:sdtContent>
      <w:p w:rsidR="00B60CD9" w:rsidRDefault="00B60CD9">
        <w:pPr>
          <w:pStyle w:val="a3"/>
          <w:jc w:val="right"/>
        </w:pPr>
        <w:fldSimple w:instr=" PAGE   \* MERGEFORMAT ">
          <w:r w:rsidR="006F603B">
            <w:rPr>
              <w:noProof/>
            </w:rPr>
            <w:t>2</w:t>
          </w:r>
        </w:fldSimple>
      </w:p>
    </w:sdtContent>
  </w:sdt>
  <w:p w:rsidR="00B60CD9" w:rsidRDefault="00B60C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C05"/>
    <w:rsid w:val="0009115C"/>
    <w:rsid w:val="000C4621"/>
    <w:rsid w:val="001C5426"/>
    <w:rsid w:val="001E45A4"/>
    <w:rsid w:val="00352168"/>
    <w:rsid w:val="005213D7"/>
    <w:rsid w:val="00573263"/>
    <w:rsid w:val="0067534F"/>
    <w:rsid w:val="006D2A91"/>
    <w:rsid w:val="006F603B"/>
    <w:rsid w:val="0072785C"/>
    <w:rsid w:val="0075349C"/>
    <w:rsid w:val="007F057C"/>
    <w:rsid w:val="00851948"/>
    <w:rsid w:val="0097370D"/>
    <w:rsid w:val="009912FA"/>
    <w:rsid w:val="009E5C05"/>
    <w:rsid w:val="00B21C0B"/>
    <w:rsid w:val="00B543A8"/>
    <w:rsid w:val="00B60CD9"/>
    <w:rsid w:val="00CC4B53"/>
    <w:rsid w:val="00E34CD8"/>
    <w:rsid w:val="00F363CC"/>
    <w:rsid w:val="00F7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CD9"/>
  </w:style>
  <w:style w:type="paragraph" w:styleId="a5">
    <w:name w:val="footer"/>
    <w:basedOn w:val="a"/>
    <w:link w:val="a6"/>
    <w:uiPriority w:val="99"/>
    <w:semiHidden/>
    <w:unhideWhenUsed/>
    <w:rsid w:val="00B6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User</cp:lastModifiedBy>
  <cp:revision>6</cp:revision>
  <cp:lastPrinted>2021-01-29T09:19:00Z</cp:lastPrinted>
  <dcterms:created xsi:type="dcterms:W3CDTF">2020-11-30T15:25:00Z</dcterms:created>
  <dcterms:modified xsi:type="dcterms:W3CDTF">2021-02-24T12:58:00Z</dcterms:modified>
</cp:coreProperties>
</file>